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3C" w:rsidRDefault="000A593C" w:rsidP="000A593C">
      <w:pPr>
        <w:pStyle w:val="Default"/>
      </w:pPr>
    </w:p>
    <w:p w:rsidR="000A593C" w:rsidRDefault="000A593C" w:rsidP="00A047A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NACIONALINĖ MOKYKLŲ VERTINIMO AGENTŪRA</w:t>
      </w:r>
    </w:p>
    <w:p w:rsidR="00A047A0" w:rsidRDefault="00A047A0" w:rsidP="00A047A0">
      <w:pPr>
        <w:pStyle w:val="Default"/>
        <w:jc w:val="center"/>
        <w:rPr>
          <w:sz w:val="23"/>
          <w:szCs w:val="23"/>
        </w:rPr>
      </w:pPr>
    </w:p>
    <w:p w:rsidR="000A593C" w:rsidRDefault="000A593C" w:rsidP="00A047A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KAZLŲ RŪDOS SAVIVALDYBĖS „ELMOS“ MOKYKLOS-DARŽELIO IŠ</w:t>
      </w:r>
      <w:r>
        <w:rPr>
          <w:b/>
          <w:bCs/>
          <w:sz w:val="23"/>
          <w:szCs w:val="23"/>
        </w:rPr>
        <w:t>ORINIO VERTINIMO ATASKAITA</w:t>
      </w:r>
    </w:p>
    <w:p w:rsidR="000A593C" w:rsidRDefault="000A593C" w:rsidP="00A047A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Vizito laikas </w:t>
      </w:r>
      <w:r>
        <w:rPr>
          <w:sz w:val="23"/>
          <w:szCs w:val="23"/>
        </w:rPr>
        <w:t>– 2016 m. kovo 14–17 d.</w:t>
      </w:r>
    </w:p>
    <w:p w:rsidR="00A047A0" w:rsidRDefault="00A047A0" w:rsidP="00A047A0">
      <w:pPr>
        <w:pStyle w:val="Default"/>
        <w:jc w:val="center"/>
        <w:rPr>
          <w:sz w:val="23"/>
          <w:szCs w:val="23"/>
        </w:rPr>
      </w:pPr>
    </w:p>
    <w:p w:rsidR="00A047A0" w:rsidRDefault="00A047A0" w:rsidP="00A047A0">
      <w:pPr>
        <w:pStyle w:val="Default"/>
        <w:jc w:val="center"/>
        <w:rPr>
          <w:sz w:val="23"/>
          <w:szCs w:val="23"/>
        </w:rPr>
      </w:pPr>
    </w:p>
    <w:p w:rsidR="00A047A0" w:rsidRDefault="000A593C" w:rsidP="000A593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MOKYKLOS STIPRIEJI IR TOBULINTINI VEIKLOS ASPEKTAI</w:t>
      </w:r>
    </w:p>
    <w:p w:rsidR="000A593C" w:rsidRDefault="000A593C" w:rsidP="000A59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A047A0" w:rsidRDefault="000A593C" w:rsidP="000A593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Stiprieji mokyklos veiklos aspektai</w:t>
      </w:r>
    </w:p>
    <w:p w:rsidR="000A593C" w:rsidRDefault="000A593C" w:rsidP="000A59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A593C" w:rsidRDefault="000A593C" w:rsidP="000A593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Tradicijos ir ritualai (1.1.2. – 4 lygis). </w:t>
      </w:r>
    </w:p>
    <w:p w:rsidR="000A593C" w:rsidRDefault="000A593C" w:rsidP="000A593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Bendruomenės santykiai (1.1.4. – 4 lygis). </w:t>
      </w:r>
    </w:p>
    <w:p w:rsidR="000A593C" w:rsidRDefault="000A593C" w:rsidP="000A593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Asmenybės raidos lūkesčiai (1.2.1. – 3 lygis). </w:t>
      </w:r>
    </w:p>
    <w:p w:rsidR="000A593C" w:rsidRDefault="000A593C" w:rsidP="000A593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Aplinkos jaukumas (1.3.3. – 4 lygis). </w:t>
      </w:r>
    </w:p>
    <w:p w:rsidR="000A593C" w:rsidRDefault="000A593C" w:rsidP="000A593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Mokymo ir gyvenimo ryšys pamokose (2.3.2. – 3 lygis). </w:t>
      </w:r>
    </w:p>
    <w:p w:rsidR="000A593C" w:rsidRDefault="000A593C" w:rsidP="000A593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Vertinimas kaip informavimas (2.6.3. – 3 lygis). </w:t>
      </w:r>
    </w:p>
    <w:p w:rsidR="000A593C" w:rsidRDefault="000A593C" w:rsidP="000A593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Mokytojų pagalba pamokose (4.2.1. – 3 lygis). </w:t>
      </w:r>
    </w:p>
    <w:p w:rsidR="000A593C" w:rsidRDefault="000A593C" w:rsidP="000A593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Specialiųjų poreikių mokinių ugdymas (4.3.1. – 3 lygis). </w:t>
      </w:r>
    </w:p>
    <w:p w:rsidR="000A593C" w:rsidRDefault="000A593C" w:rsidP="000A593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9. Tėvų pagalba mokantis (4.5.1. – 4 lygis). </w:t>
      </w:r>
    </w:p>
    <w:p w:rsidR="000A593C" w:rsidRDefault="000A593C" w:rsidP="000A59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Mokyklos vizija, misija ir tikslai (5.1.1. – 3 lygis). </w:t>
      </w:r>
    </w:p>
    <w:p w:rsidR="000A593C" w:rsidRDefault="000A593C" w:rsidP="000A593C">
      <w:pPr>
        <w:pStyle w:val="Default"/>
        <w:rPr>
          <w:sz w:val="23"/>
          <w:szCs w:val="23"/>
        </w:rPr>
      </w:pPr>
    </w:p>
    <w:p w:rsidR="000A593C" w:rsidRDefault="000A593C" w:rsidP="000A593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Tobulintini mokyklos veiklos aspektai </w:t>
      </w:r>
    </w:p>
    <w:p w:rsidR="00A047A0" w:rsidRDefault="00A047A0" w:rsidP="000A593C">
      <w:pPr>
        <w:pStyle w:val="Default"/>
        <w:rPr>
          <w:sz w:val="23"/>
          <w:szCs w:val="23"/>
        </w:rPr>
      </w:pPr>
      <w:bookmarkStart w:id="0" w:name="_GoBack"/>
      <w:bookmarkEnd w:id="0"/>
    </w:p>
    <w:p w:rsidR="000A593C" w:rsidRDefault="000A593C" w:rsidP="000A593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Pamatuojamo pamokos uždavinio kėlimas (2.2.1. – 2 lygis). </w:t>
      </w:r>
    </w:p>
    <w:p w:rsidR="000A593C" w:rsidRDefault="000A593C" w:rsidP="000A593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Mokymo nuostatos ir būdai (2.3.1. – 2 lygis). </w:t>
      </w:r>
    </w:p>
    <w:p w:rsidR="000A593C" w:rsidRDefault="000A593C" w:rsidP="000A593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Mokinių pažangos pamatavimas pamokoje (3.1.1. – 2 lygis). </w:t>
      </w:r>
    </w:p>
    <w:p w:rsidR="000A593C" w:rsidRDefault="000A593C" w:rsidP="000A593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Veiklos planų įgyvendinimas ir jų poveikis (5.1.4. – 2 lygis). </w:t>
      </w:r>
    </w:p>
    <w:p w:rsidR="000A593C" w:rsidRDefault="000A593C" w:rsidP="000A59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Įsivertinimo rezultatų panaudojimas (5.2.2. – 2 lygis). </w:t>
      </w:r>
    </w:p>
    <w:p w:rsidR="004E68FF" w:rsidRDefault="004E68FF"/>
    <w:sectPr w:rsidR="004E68FF" w:rsidSect="00C12A7A">
      <w:pgSz w:w="12240" w:h="16340"/>
      <w:pgMar w:top="1140" w:right="900" w:bottom="1173" w:left="147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41"/>
    <w:rsid w:val="000A593C"/>
    <w:rsid w:val="004E68FF"/>
    <w:rsid w:val="009C7441"/>
    <w:rsid w:val="00A0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5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5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707</Words>
  <Characters>404</Characters>
  <Application>Microsoft Office Word</Application>
  <DocSecurity>0</DocSecurity>
  <Lines>3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</dc:creator>
  <cp:keywords/>
  <dc:description/>
  <cp:lastModifiedBy>Elma</cp:lastModifiedBy>
  <cp:revision>3</cp:revision>
  <dcterms:created xsi:type="dcterms:W3CDTF">2017-12-06T11:28:00Z</dcterms:created>
  <dcterms:modified xsi:type="dcterms:W3CDTF">2017-12-06T11:31:00Z</dcterms:modified>
</cp:coreProperties>
</file>